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F4589" w14:textId="77777777" w:rsidR="0017602D" w:rsidRDefault="00942F80" w:rsidP="00AD52B0">
      <w:pPr>
        <w:jc w:val="center"/>
        <w:rPr>
          <w:rtl/>
          <w:lang w:bidi="ar-DZ"/>
        </w:rPr>
      </w:pPr>
      <w:bookmarkStart w:id="0" w:name="_GoBack"/>
      <w:bookmarkEnd w:id="0"/>
      <w:r>
        <w:t>Syllabus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42F80" w14:paraId="75B2D843" w14:textId="77777777" w:rsidTr="456956CB">
        <w:tc>
          <w:tcPr>
            <w:tcW w:w="9212" w:type="dxa"/>
            <w:gridSpan w:val="2"/>
          </w:tcPr>
          <w:p w14:paraId="0EF55B0E" w14:textId="1789A9BB" w:rsidR="00942F80" w:rsidRDefault="00942F80" w:rsidP="456956CB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456956CB">
              <w:rPr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="00AD52B0" w:rsidRPr="456956CB">
              <w:rPr>
                <w:b/>
                <w:bCs/>
                <w:sz w:val="32"/>
                <w:szCs w:val="32"/>
              </w:rPr>
              <w:t xml:space="preserve"> (Français)</w:t>
            </w:r>
          </w:p>
        </w:tc>
      </w:tr>
      <w:tr w:rsidR="00942F80" w14:paraId="20984EF5" w14:textId="77777777" w:rsidTr="456956CB">
        <w:tc>
          <w:tcPr>
            <w:tcW w:w="2660" w:type="dxa"/>
          </w:tcPr>
          <w:p w14:paraId="77B20DE5" w14:textId="0FC275E4" w:rsidR="00942F80" w:rsidRDefault="00942F80" w:rsidP="00942F80">
            <w:r>
              <w:t xml:space="preserve">Spécialité </w:t>
            </w:r>
          </w:p>
        </w:tc>
        <w:tc>
          <w:tcPr>
            <w:tcW w:w="6552" w:type="dxa"/>
          </w:tcPr>
          <w:p w14:paraId="04CBFC3C" w14:textId="35A06469" w:rsidR="00942F80" w:rsidRDefault="00942F80" w:rsidP="00942F80">
            <w:r>
              <w:t>Langue</w:t>
            </w:r>
            <w:r w:rsidR="65F25443">
              <w:t xml:space="preserve"> </w:t>
            </w:r>
            <w:r>
              <w:t xml:space="preserve">française </w:t>
            </w:r>
          </w:p>
        </w:tc>
      </w:tr>
      <w:tr w:rsidR="00942F80" w14:paraId="0125C4BC" w14:textId="77777777" w:rsidTr="456956CB">
        <w:tc>
          <w:tcPr>
            <w:tcW w:w="2660" w:type="dxa"/>
          </w:tcPr>
          <w:p w14:paraId="3C110DD2" w14:textId="0E38858E" w:rsidR="00942F80" w:rsidRDefault="00942F80" w:rsidP="00942F80">
            <w:r>
              <w:t xml:space="preserve">Palier    </w:t>
            </w:r>
          </w:p>
        </w:tc>
        <w:tc>
          <w:tcPr>
            <w:tcW w:w="6552" w:type="dxa"/>
          </w:tcPr>
          <w:p w14:paraId="754C09ED" w14:textId="17935486" w:rsidR="00942F80" w:rsidRDefault="00942F80" w:rsidP="00942F80">
            <w:r>
              <w:t>PEP</w:t>
            </w:r>
            <w:r w:rsidR="1DA27589">
              <w:t xml:space="preserve"> 2</w:t>
            </w:r>
            <w:r w:rsidR="0C5B823C">
              <w:t xml:space="preserve"> </w:t>
            </w:r>
            <w:r w:rsidR="1DA27589">
              <w:t>PEM 2 PES 2</w:t>
            </w:r>
          </w:p>
        </w:tc>
      </w:tr>
      <w:tr w:rsidR="00942F80" w14:paraId="404A2C9B" w14:textId="77777777" w:rsidTr="456956CB">
        <w:tc>
          <w:tcPr>
            <w:tcW w:w="2660" w:type="dxa"/>
          </w:tcPr>
          <w:p w14:paraId="0CCEF7BF" w14:textId="7F1E01F9" w:rsidR="00942F80" w:rsidRDefault="00942F80" w:rsidP="00942F80">
            <w:r>
              <w:t xml:space="preserve">Niveau </w:t>
            </w:r>
          </w:p>
        </w:tc>
        <w:tc>
          <w:tcPr>
            <w:tcW w:w="6552" w:type="dxa"/>
          </w:tcPr>
          <w:p w14:paraId="7B031504" w14:textId="7A1C371C" w:rsidR="00942F80" w:rsidRDefault="03007B41" w:rsidP="00942F80">
            <w:r w:rsidRPr="456956CB">
              <w:rPr>
                <w:vertAlign w:val="superscript"/>
              </w:rPr>
              <w:t>2</w:t>
            </w:r>
            <w:r w:rsidR="00942F80" w:rsidRPr="456956CB">
              <w:rPr>
                <w:vertAlign w:val="superscript"/>
              </w:rPr>
              <w:t>ère</w:t>
            </w:r>
            <w:r w:rsidR="00942F80">
              <w:t xml:space="preserve"> année </w:t>
            </w:r>
          </w:p>
        </w:tc>
      </w:tr>
      <w:tr w:rsidR="00942F80" w14:paraId="4A603445" w14:textId="77777777" w:rsidTr="456956CB">
        <w:tc>
          <w:tcPr>
            <w:tcW w:w="2660" w:type="dxa"/>
          </w:tcPr>
          <w:p w14:paraId="789E18FC" w14:textId="77777777" w:rsidR="00942F80" w:rsidRDefault="00942F80" w:rsidP="00942F80">
            <w:r>
              <w:t>Intitulé du module</w:t>
            </w:r>
          </w:p>
          <w:p w14:paraId="64318437" w14:textId="77777777" w:rsidR="00942F80" w:rsidRDefault="00942F80" w:rsidP="00942F80"/>
        </w:tc>
        <w:tc>
          <w:tcPr>
            <w:tcW w:w="6552" w:type="dxa"/>
          </w:tcPr>
          <w:p w14:paraId="5AAA17CF" w14:textId="6F3A4F28" w:rsidR="00942F80" w:rsidRDefault="61FD7DDB" w:rsidP="00942F80">
            <w:r>
              <w:t>DIDACTIQUE</w:t>
            </w:r>
          </w:p>
        </w:tc>
      </w:tr>
      <w:tr w:rsidR="00942F80" w14:paraId="31070326" w14:textId="77777777" w:rsidTr="456956CB">
        <w:tc>
          <w:tcPr>
            <w:tcW w:w="2660" w:type="dxa"/>
          </w:tcPr>
          <w:p w14:paraId="67C20D43" w14:textId="77777777" w:rsidR="00942F80" w:rsidRDefault="00942F80" w:rsidP="00942F80">
            <w:r>
              <w:t xml:space="preserve">Axes du contenu </w:t>
            </w:r>
          </w:p>
          <w:p w14:paraId="1A83A726" w14:textId="77777777" w:rsidR="00942F80" w:rsidRDefault="00942F80" w:rsidP="00942F80"/>
        </w:tc>
        <w:tc>
          <w:tcPr>
            <w:tcW w:w="6552" w:type="dxa"/>
          </w:tcPr>
          <w:p w14:paraId="47B00E2F" w14:textId="1E1E33C8" w:rsidR="00942F80" w:rsidRDefault="00942F80" w:rsidP="00942F80">
            <w:r>
              <w:t>-</w:t>
            </w:r>
            <w:r w:rsidR="49C07DC6" w:rsidRPr="456956CB">
              <w:t xml:space="preserve"> définition de la didactique.</w:t>
            </w:r>
          </w:p>
          <w:p w14:paraId="481CEF73" w14:textId="059710A5" w:rsidR="00942F80" w:rsidRDefault="00942F80" w:rsidP="00942F80">
            <w:r>
              <w:t>-</w:t>
            </w:r>
            <w:r w:rsidR="20829E83" w:rsidRPr="456956CB">
              <w:t xml:space="preserve"> didactique / pédagogie.</w:t>
            </w:r>
          </w:p>
          <w:p w14:paraId="191AE878" w14:textId="4A782FCA" w:rsidR="00942F80" w:rsidRDefault="00942F80" w:rsidP="00942F80">
            <w:r>
              <w:t>-</w:t>
            </w:r>
            <w:r w:rsidR="5A914996" w:rsidRPr="456956CB">
              <w:t xml:space="preserve"> triangle didactique / contre la didactique.</w:t>
            </w:r>
          </w:p>
          <w:p w14:paraId="32D2CDEE" w14:textId="504B861D" w:rsidR="00942F80" w:rsidRDefault="00942F80" w:rsidP="00942F80">
            <w:r>
              <w:t>-</w:t>
            </w:r>
            <w:r w:rsidR="2569BFF6" w:rsidRPr="456956CB">
              <w:t xml:space="preserve"> enseignement / apprentissage.</w:t>
            </w:r>
          </w:p>
          <w:p w14:paraId="15984041" w14:textId="15D68F75" w:rsidR="00942F80" w:rsidRDefault="2569BFF6" w:rsidP="456956CB">
            <w:r w:rsidRPr="456956CB">
              <w:t xml:space="preserve">- </w:t>
            </w:r>
            <w:r w:rsidRPr="456956CB">
              <w:rPr>
                <w:rFonts w:ascii="Calibri" w:eastAsia="Calibri" w:hAnsi="Calibri" w:cs="Calibri"/>
              </w:rPr>
              <w:t>Référentiel / Curriculum / Programme / Progression.</w:t>
            </w:r>
          </w:p>
          <w:p w14:paraId="38550754" w14:textId="0DFC8098" w:rsidR="00942F80" w:rsidRDefault="2569BFF6" w:rsidP="456956CB">
            <w:r w:rsidRPr="456956CB">
              <w:rPr>
                <w:rFonts w:ascii="Calibri" w:eastAsia="Calibri" w:hAnsi="Calibri" w:cs="Calibri"/>
              </w:rPr>
              <w:t>- Compétences / Capacités / Objectifs.</w:t>
            </w:r>
          </w:p>
        </w:tc>
      </w:tr>
      <w:tr w:rsidR="00942F80" w14:paraId="4C92F83E" w14:textId="77777777" w:rsidTr="456956CB">
        <w:tc>
          <w:tcPr>
            <w:tcW w:w="2660" w:type="dxa"/>
          </w:tcPr>
          <w:p w14:paraId="75109647" w14:textId="77777777" w:rsidR="00942F80" w:rsidRDefault="00942F80" w:rsidP="00942F80">
            <w:r>
              <w:t>Objectif(s)</w:t>
            </w:r>
          </w:p>
          <w:p w14:paraId="18621AF4" w14:textId="77777777" w:rsidR="00942F80" w:rsidRDefault="00942F80" w:rsidP="00942F80"/>
        </w:tc>
        <w:tc>
          <w:tcPr>
            <w:tcW w:w="6552" w:type="dxa"/>
          </w:tcPr>
          <w:p w14:paraId="06B0D18B" w14:textId="6C3C4908" w:rsidR="00942F80" w:rsidRDefault="00942F80" w:rsidP="00942F80">
            <w:r>
              <w:t>-</w:t>
            </w:r>
            <w:r w:rsidR="7CA09A73">
              <w:t xml:space="preserve"> </w:t>
            </w:r>
            <w:r w:rsidR="7CA09A73" w:rsidRPr="456956CB">
              <w:t>connaître la définition de la didactique et son objet d'étude.</w:t>
            </w:r>
          </w:p>
          <w:p w14:paraId="3FBCE466" w14:textId="7202476D" w:rsidR="00942F80" w:rsidRDefault="00942F80" w:rsidP="456956CB">
            <w:r>
              <w:t>-</w:t>
            </w:r>
            <w:r w:rsidR="265CBAC2" w:rsidRPr="456956CB">
              <w:t xml:space="preserve"> Différencier les concepts relatifs à la didactique.</w:t>
            </w:r>
          </w:p>
        </w:tc>
      </w:tr>
      <w:tr w:rsidR="00942F80" w14:paraId="3A916753" w14:textId="77777777" w:rsidTr="456956CB">
        <w:tc>
          <w:tcPr>
            <w:tcW w:w="2660" w:type="dxa"/>
          </w:tcPr>
          <w:p w14:paraId="3D4A3E89" w14:textId="77777777" w:rsidR="00942F80" w:rsidRDefault="00942F80" w:rsidP="00942F80">
            <w:r>
              <w:t xml:space="preserve">Pré requis </w:t>
            </w:r>
          </w:p>
          <w:p w14:paraId="644DE9B4" w14:textId="77777777" w:rsidR="00942F80" w:rsidRDefault="00942F80" w:rsidP="00942F80"/>
        </w:tc>
        <w:tc>
          <w:tcPr>
            <w:tcW w:w="6552" w:type="dxa"/>
          </w:tcPr>
          <w:p w14:paraId="1C0B99BA" w14:textId="17D55FEA" w:rsidR="00942F80" w:rsidRDefault="00942F80" w:rsidP="00942F80">
            <w:r>
              <w:t>-</w:t>
            </w:r>
            <w:r w:rsidR="07FDCAAC">
              <w:t xml:space="preserve"> maitrise générale de la langue.</w:t>
            </w:r>
          </w:p>
          <w:p w14:paraId="0415274D" w14:textId="517E0973" w:rsidR="00942F80" w:rsidRDefault="00942F80" w:rsidP="00942F80">
            <w:r>
              <w:t>-</w:t>
            </w:r>
            <w:r w:rsidR="26B7E2B7">
              <w:t>avoir des connaissances sur le FLE en général</w:t>
            </w:r>
          </w:p>
        </w:tc>
      </w:tr>
      <w:tr w:rsidR="00942F80" w14:paraId="1E89FACB" w14:textId="77777777" w:rsidTr="456956CB">
        <w:tc>
          <w:tcPr>
            <w:tcW w:w="2660" w:type="dxa"/>
          </w:tcPr>
          <w:p w14:paraId="62C941CE" w14:textId="33DCFF1F" w:rsidR="00942F80" w:rsidRDefault="00942F80" w:rsidP="00942F80">
            <w:r>
              <w:t xml:space="preserve">Volume horaire hebdomadaire </w:t>
            </w:r>
          </w:p>
        </w:tc>
        <w:tc>
          <w:tcPr>
            <w:tcW w:w="6552" w:type="dxa"/>
          </w:tcPr>
          <w:p w14:paraId="5DEE6AF4" w14:textId="3862BB26" w:rsidR="00942F80" w:rsidRDefault="22907C8B" w:rsidP="00942F80">
            <w:r>
              <w:t xml:space="preserve">1.5 </w:t>
            </w:r>
            <w:r w:rsidR="00942F80">
              <w:t xml:space="preserve"> heure</w:t>
            </w:r>
          </w:p>
        </w:tc>
      </w:tr>
      <w:tr w:rsidR="002D3B40" w14:paraId="53F48B98" w14:textId="77777777" w:rsidTr="456956CB">
        <w:tc>
          <w:tcPr>
            <w:tcW w:w="2660" w:type="dxa"/>
          </w:tcPr>
          <w:p w14:paraId="41040991" w14:textId="2ED040CB" w:rsidR="002D3B40" w:rsidRDefault="002D3B40" w:rsidP="00942F80">
            <w:r>
              <w:t>Cours/TD</w:t>
            </w:r>
          </w:p>
        </w:tc>
        <w:tc>
          <w:tcPr>
            <w:tcW w:w="6552" w:type="dxa"/>
          </w:tcPr>
          <w:p w14:paraId="52EFC8BB" w14:textId="4241B128" w:rsidR="002D3B40" w:rsidRDefault="002D3B40" w:rsidP="00942F80">
            <w:r>
              <w:t xml:space="preserve">Cours </w:t>
            </w:r>
          </w:p>
        </w:tc>
      </w:tr>
      <w:tr w:rsidR="00942F80" w14:paraId="5C6C8CCF" w14:textId="77777777" w:rsidTr="456956CB">
        <w:tc>
          <w:tcPr>
            <w:tcW w:w="2660" w:type="dxa"/>
          </w:tcPr>
          <w:p w14:paraId="679C2201" w14:textId="77777777" w:rsidR="00942F80" w:rsidRDefault="002D3B40" w:rsidP="002D3B40">
            <w:r>
              <w:t>Evaluation</w:t>
            </w:r>
          </w:p>
        </w:tc>
        <w:tc>
          <w:tcPr>
            <w:tcW w:w="6552" w:type="dxa"/>
          </w:tcPr>
          <w:p w14:paraId="6BD16DC2" w14:textId="77777777" w:rsidR="00942F80" w:rsidRDefault="002D3B40" w:rsidP="00942F80">
            <w:r>
              <w:t>Continue + examens semestriels</w:t>
            </w:r>
          </w:p>
        </w:tc>
      </w:tr>
      <w:tr w:rsidR="00942F80" w14:paraId="524BDC59" w14:textId="77777777" w:rsidTr="456956CB">
        <w:tc>
          <w:tcPr>
            <w:tcW w:w="2660" w:type="dxa"/>
          </w:tcPr>
          <w:p w14:paraId="4B62B93D" w14:textId="77777777" w:rsidR="00942F80" w:rsidRDefault="002D3B40" w:rsidP="00942F80">
            <w:r>
              <w:t>Coefficient</w:t>
            </w:r>
          </w:p>
        </w:tc>
        <w:tc>
          <w:tcPr>
            <w:tcW w:w="6552" w:type="dxa"/>
          </w:tcPr>
          <w:p w14:paraId="25694369" w14:textId="7ACD55DC" w:rsidR="00942F80" w:rsidRDefault="5C37FFB2" w:rsidP="00942F80">
            <w:r>
              <w:t>1</w:t>
            </w:r>
          </w:p>
        </w:tc>
      </w:tr>
    </w:tbl>
    <w:p w14:paraId="43512DEE" w14:textId="77777777" w:rsidR="00942F80" w:rsidRDefault="00942F80" w:rsidP="00942F80"/>
    <w:p w14:paraId="6F4F0356" w14:textId="013F8EC3" w:rsidR="00AD52B0" w:rsidRDefault="00EF44C8" w:rsidP="456956CB">
      <w:r w:rsidRPr="456956CB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</w:p>
    <w:sectPr w:rsidR="00AD52B0" w:rsidSect="00AD52B0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100DC" w14:textId="77777777" w:rsidR="00111473" w:rsidRDefault="00111473" w:rsidP="00944557">
      <w:pPr>
        <w:spacing w:after="0" w:line="240" w:lineRule="auto"/>
      </w:pPr>
      <w:r>
        <w:separator/>
      </w:r>
    </w:p>
  </w:endnote>
  <w:endnote w:type="continuationSeparator" w:id="0">
    <w:p w14:paraId="2AC0E61D" w14:textId="77777777" w:rsidR="00111473" w:rsidRDefault="00111473" w:rsidP="0094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C4F4" w14:textId="77777777" w:rsidR="00944557" w:rsidRDefault="009445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4DA97" w14:textId="77777777" w:rsidR="00111473" w:rsidRDefault="00111473" w:rsidP="00944557">
      <w:pPr>
        <w:spacing w:after="0" w:line="240" w:lineRule="auto"/>
      </w:pPr>
      <w:r>
        <w:separator/>
      </w:r>
    </w:p>
  </w:footnote>
  <w:footnote w:type="continuationSeparator" w:id="0">
    <w:p w14:paraId="2FDBE9AC" w14:textId="77777777" w:rsidR="00111473" w:rsidRDefault="00111473" w:rsidP="0094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6956CB" w14:paraId="633DC5FB" w14:textId="77777777" w:rsidTr="456956CB">
      <w:trPr>
        <w:trHeight w:val="300"/>
      </w:trPr>
      <w:tc>
        <w:tcPr>
          <w:tcW w:w="3020" w:type="dxa"/>
        </w:tcPr>
        <w:p w14:paraId="31764B16" w14:textId="644F536C" w:rsidR="456956CB" w:rsidRDefault="456956CB" w:rsidP="456956CB">
          <w:pPr>
            <w:pStyle w:val="En-tte"/>
            <w:ind w:left="-115"/>
          </w:pPr>
        </w:p>
      </w:tc>
      <w:tc>
        <w:tcPr>
          <w:tcW w:w="3020" w:type="dxa"/>
        </w:tcPr>
        <w:p w14:paraId="575D9D13" w14:textId="2E9D3C87" w:rsidR="456956CB" w:rsidRDefault="456956CB" w:rsidP="456956CB">
          <w:pPr>
            <w:pStyle w:val="En-tte"/>
            <w:jc w:val="center"/>
          </w:pPr>
        </w:p>
      </w:tc>
      <w:tc>
        <w:tcPr>
          <w:tcW w:w="3020" w:type="dxa"/>
        </w:tcPr>
        <w:p w14:paraId="29C704FA" w14:textId="48A36536" w:rsidR="456956CB" w:rsidRDefault="456956CB" w:rsidP="456956CB">
          <w:pPr>
            <w:pStyle w:val="En-tte"/>
            <w:ind w:right="-115"/>
            <w:jc w:val="right"/>
          </w:pPr>
        </w:p>
      </w:tc>
    </w:tr>
  </w:tbl>
  <w:p w14:paraId="5179562F" w14:textId="3B5DFBC9" w:rsidR="456956CB" w:rsidRDefault="456956CB" w:rsidP="456956C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76"/>
    <w:rsid w:val="00111473"/>
    <w:rsid w:val="0017602D"/>
    <w:rsid w:val="00190783"/>
    <w:rsid w:val="0027032F"/>
    <w:rsid w:val="002D3B40"/>
    <w:rsid w:val="003070CC"/>
    <w:rsid w:val="00472297"/>
    <w:rsid w:val="005E2976"/>
    <w:rsid w:val="00621C1C"/>
    <w:rsid w:val="00681258"/>
    <w:rsid w:val="007D37A3"/>
    <w:rsid w:val="00942F80"/>
    <w:rsid w:val="00944557"/>
    <w:rsid w:val="00AD52B0"/>
    <w:rsid w:val="00B16A3B"/>
    <w:rsid w:val="00EA3E9E"/>
    <w:rsid w:val="00EF44C8"/>
    <w:rsid w:val="00FC5BAF"/>
    <w:rsid w:val="00FE3932"/>
    <w:rsid w:val="03007B41"/>
    <w:rsid w:val="06F2BCE8"/>
    <w:rsid w:val="07937543"/>
    <w:rsid w:val="07FDCAAC"/>
    <w:rsid w:val="0C5B823C"/>
    <w:rsid w:val="0F9E8728"/>
    <w:rsid w:val="1DA27589"/>
    <w:rsid w:val="20829E83"/>
    <w:rsid w:val="22907C8B"/>
    <w:rsid w:val="2569BFF6"/>
    <w:rsid w:val="265CBAC2"/>
    <w:rsid w:val="26B7E2B7"/>
    <w:rsid w:val="38363594"/>
    <w:rsid w:val="456956CB"/>
    <w:rsid w:val="48440731"/>
    <w:rsid w:val="49C07DC6"/>
    <w:rsid w:val="4B012F7F"/>
    <w:rsid w:val="4C30CCEB"/>
    <w:rsid w:val="53ACF9BF"/>
    <w:rsid w:val="5A914996"/>
    <w:rsid w:val="5C37FFB2"/>
    <w:rsid w:val="61FD7DDB"/>
    <w:rsid w:val="644F72E4"/>
    <w:rsid w:val="65F25443"/>
    <w:rsid w:val="707E9270"/>
    <w:rsid w:val="7CA09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Salem</dc:creator>
  <cp:lastModifiedBy>dell88</cp:lastModifiedBy>
  <cp:revision>2</cp:revision>
  <dcterms:created xsi:type="dcterms:W3CDTF">2023-09-21T10:09:00Z</dcterms:created>
  <dcterms:modified xsi:type="dcterms:W3CDTF">2023-09-21T10:09:00Z</dcterms:modified>
</cp:coreProperties>
</file>