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A3B518" w14:textId="77777777" w:rsidR="0017602D" w:rsidRPr="00140633" w:rsidRDefault="00942F80" w:rsidP="00AD52B0">
      <w:pPr>
        <w:jc w:val="center"/>
        <w:rPr>
          <w:rtl/>
          <w:lang w:bidi="ar-DZ"/>
        </w:rPr>
      </w:pPr>
      <w:r w:rsidRPr="00140633">
        <w:t>Syllabus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140633" w:rsidRPr="00140633" w14:paraId="7181399A" w14:textId="77777777" w:rsidTr="48687100">
        <w:tc>
          <w:tcPr>
            <w:tcW w:w="9212" w:type="dxa"/>
            <w:gridSpan w:val="2"/>
          </w:tcPr>
          <w:p w14:paraId="32E76101" w14:textId="5B6ADEB9" w:rsidR="00942F80" w:rsidRPr="00140633" w:rsidRDefault="00942F80" w:rsidP="48687100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 w:rsidRPr="48687100">
              <w:rPr>
                <w:b/>
                <w:bCs/>
                <w:sz w:val="32"/>
                <w:szCs w:val="32"/>
                <w:highlight w:val="yellow"/>
              </w:rPr>
              <w:t>Département des langues étrangères</w:t>
            </w:r>
            <w:r w:rsidR="00AD52B0" w:rsidRPr="48687100">
              <w:rPr>
                <w:b/>
                <w:bCs/>
                <w:sz w:val="32"/>
                <w:szCs w:val="32"/>
              </w:rPr>
              <w:t xml:space="preserve"> (Français)</w:t>
            </w:r>
          </w:p>
        </w:tc>
      </w:tr>
      <w:tr w:rsidR="00140633" w:rsidRPr="00140633" w14:paraId="095BA439" w14:textId="77777777" w:rsidTr="48687100">
        <w:tc>
          <w:tcPr>
            <w:tcW w:w="2660" w:type="dxa"/>
          </w:tcPr>
          <w:p w14:paraId="5F152419" w14:textId="56C9A270" w:rsidR="00942F80" w:rsidRPr="00140633" w:rsidRDefault="00942F80" w:rsidP="00942F80">
            <w:r>
              <w:t xml:space="preserve">Spécialité </w:t>
            </w:r>
          </w:p>
        </w:tc>
        <w:tc>
          <w:tcPr>
            <w:tcW w:w="6552" w:type="dxa"/>
          </w:tcPr>
          <w:p w14:paraId="4916C3A0" w14:textId="77777777" w:rsidR="00942F80" w:rsidRPr="00140633" w:rsidRDefault="00942F80" w:rsidP="00942F80">
            <w:r w:rsidRPr="00140633">
              <w:t xml:space="preserve">Langue française </w:t>
            </w:r>
          </w:p>
        </w:tc>
      </w:tr>
      <w:tr w:rsidR="00140633" w:rsidRPr="00140633" w14:paraId="4FBAD9E9" w14:textId="77777777" w:rsidTr="48687100">
        <w:tc>
          <w:tcPr>
            <w:tcW w:w="2660" w:type="dxa"/>
          </w:tcPr>
          <w:p w14:paraId="7749582C" w14:textId="0D65111A" w:rsidR="00942F80" w:rsidRPr="00140633" w:rsidRDefault="00942F80" w:rsidP="00942F80">
            <w:r>
              <w:t xml:space="preserve">Palier   </w:t>
            </w:r>
          </w:p>
        </w:tc>
        <w:tc>
          <w:tcPr>
            <w:tcW w:w="6552" w:type="dxa"/>
          </w:tcPr>
          <w:p w14:paraId="53C88C4A" w14:textId="33FD85D0" w:rsidR="00942F80" w:rsidRPr="00140633" w:rsidRDefault="00261951" w:rsidP="00942F80">
            <w:r w:rsidRPr="00261951">
              <w:t>PES4- PEM4- PEP3</w:t>
            </w:r>
          </w:p>
        </w:tc>
      </w:tr>
      <w:tr w:rsidR="00140633" w:rsidRPr="00140633" w14:paraId="3A67F1AD" w14:textId="77777777" w:rsidTr="48687100">
        <w:tc>
          <w:tcPr>
            <w:tcW w:w="2660" w:type="dxa"/>
          </w:tcPr>
          <w:p w14:paraId="0413ABE3" w14:textId="45BB53A3" w:rsidR="00942F80" w:rsidRPr="00140633" w:rsidRDefault="00942F80" w:rsidP="00942F80">
            <w:r>
              <w:t xml:space="preserve">Niveau </w:t>
            </w:r>
          </w:p>
        </w:tc>
        <w:tc>
          <w:tcPr>
            <w:tcW w:w="6552" w:type="dxa"/>
          </w:tcPr>
          <w:p w14:paraId="01B5E6E8" w14:textId="77777777" w:rsidR="00942F80" w:rsidRPr="00140633" w:rsidRDefault="00140633" w:rsidP="00942F80">
            <w:r w:rsidRPr="00140633">
              <w:rPr>
                <w:vertAlign w:val="superscript"/>
              </w:rPr>
              <w:t xml:space="preserve">4 </w:t>
            </w:r>
            <w:proofErr w:type="spellStart"/>
            <w:r w:rsidR="00942F80" w:rsidRPr="00140633">
              <w:rPr>
                <w:vertAlign w:val="superscript"/>
              </w:rPr>
              <w:t>è</w:t>
            </w:r>
            <w:r w:rsidRPr="00140633">
              <w:rPr>
                <w:vertAlign w:val="superscript"/>
              </w:rPr>
              <w:t>me</w:t>
            </w:r>
            <w:proofErr w:type="spellEnd"/>
            <w:r w:rsidR="00942F80" w:rsidRPr="00140633">
              <w:t xml:space="preserve"> année </w:t>
            </w:r>
          </w:p>
        </w:tc>
      </w:tr>
      <w:tr w:rsidR="00140633" w:rsidRPr="00140633" w14:paraId="40E195A0" w14:textId="77777777" w:rsidTr="48687100">
        <w:tc>
          <w:tcPr>
            <w:tcW w:w="2660" w:type="dxa"/>
          </w:tcPr>
          <w:p w14:paraId="21C88880" w14:textId="57F22C72" w:rsidR="00942F80" w:rsidRPr="00140633" w:rsidRDefault="00942F80" w:rsidP="00942F80">
            <w:r>
              <w:t>Intitulé du module</w:t>
            </w:r>
          </w:p>
        </w:tc>
        <w:tc>
          <w:tcPr>
            <w:tcW w:w="6552" w:type="dxa"/>
          </w:tcPr>
          <w:p w14:paraId="25296A59" w14:textId="77777777" w:rsidR="00942F80" w:rsidRPr="00140633" w:rsidRDefault="00140633" w:rsidP="00942F80">
            <w:r>
              <w:t>Psychologie et troubles du langage</w:t>
            </w:r>
          </w:p>
        </w:tc>
      </w:tr>
      <w:tr w:rsidR="00140633" w:rsidRPr="00140633" w14:paraId="1AA7D719" w14:textId="77777777" w:rsidTr="48687100">
        <w:tc>
          <w:tcPr>
            <w:tcW w:w="2660" w:type="dxa"/>
          </w:tcPr>
          <w:p w14:paraId="139C5515" w14:textId="57B42E87" w:rsidR="00942F80" w:rsidRPr="00140633" w:rsidRDefault="00942F80" w:rsidP="00942F80">
            <w:r>
              <w:t xml:space="preserve">Axes du contenu </w:t>
            </w:r>
          </w:p>
        </w:tc>
        <w:tc>
          <w:tcPr>
            <w:tcW w:w="6552" w:type="dxa"/>
          </w:tcPr>
          <w:p w14:paraId="6F78B934" w14:textId="283FE199" w:rsidR="00942F80" w:rsidRPr="00140633" w:rsidRDefault="00942F80" w:rsidP="00942F80">
            <w:r>
              <w:t>-</w:t>
            </w:r>
            <w:r w:rsidR="5F25FAAC" w:rsidRPr="549DA697">
              <w:t xml:space="preserve"> généralités sur la psychologie.</w:t>
            </w:r>
          </w:p>
          <w:p w14:paraId="0565F109" w14:textId="467C3D50" w:rsidR="00942F80" w:rsidRPr="00140633" w:rsidRDefault="00942F80" w:rsidP="00942F80">
            <w:r>
              <w:t>-</w:t>
            </w:r>
            <w:r w:rsidR="554D7811" w:rsidRPr="549DA697">
              <w:t xml:space="preserve"> La psychologie de développement.</w:t>
            </w:r>
          </w:p>
          <w:p w14:paraId="32DCA489" w14:textId="3A37E5EB" w:rsidR="00942F80" w:rsidRPr="00140633" w:rsidRDefault="00942F80" w:rsidP="00942F80">
            <w:r>
              <w:t>-</w:t>
            </w:r>
            <w:r w:rsidR="14D49692" w:rsidRPr="549DA697">
              <w:t xml:space="preserve"> Introduction à la psyc</w:t>
            </w:r>
            <w:bookmarkStart w:id="0" w:name="_GoBack"/>
            <w:bookmarkEnd w:id="0"/>
            <w:r w:rsidR="14D49692" w:rsidRPr="549DA697">
              <w:t>holinguistique.</w:t>
            </w:r>
          </w:p>
          <w:p w14:paraId="22F101FE" w14:textId="676BC0B9" w:rsidR="00942F80" w:rsidRPr="00140633" w:rsidRDefault="00942F80" w:rsidP="00942F80">
            <w:r>
              <w:t>-</w:t>
            </w:r>
            <w:r w:rsidR="570A6291" w:rsidRPr="549DA697">
              <w:t xml:space="preserve"> acquisition et développement du langage.</w:t>
            </w:r>
          </w:p>
          <w:p w14:paraId="444A5174" w14:textId="6ACABC87" w:rsidR="00942F80" w:rsidRPr="00140633" w:rsidRDefault="570A6291" w:rsidP="549DA697">
            <w:r>
              <w:t>- pathologies, troubles du langage.</w:t>
            </w:r>
          </w:p>
          <w:p w14:paraId="55A0F36F" w14:textId="6D02F171" w:rsidR="00942F80" w:rsidRPr="00140633" w:rsidRDefault="00942F80" w:rsidP="2CA0BC39"/>
        </w:tc>
      </w:tr>
      <w:tr w:rsidR="00140633" w:rsidRPr="00140633" w14:paraId="1C36D366" w14:textId="77777777" w:rsidTr="48687100">
        <w:tc>
          <w:tcPr>
            <w:tcW w:w="2660" w:type="dxa"/>
          </w:tcPr>
          <w:p w14:paraId="33F39188" w14:textId="77777777" w:rsidR="00942F80" w:rsidRPr="00140633" w:rsidRDefault="00942F80" w:rsidP="00942F80">
            <w:r w:rsidRPr="00140633">
              <w:t>Objectif(s)</w:t>
            </w:r>
          </w:p>
          <w:p w14:paraId="2222D1C5" w14:textId="77777777" w:rsidR="00942F80" w:rsidRPr="00140633" w:rsidRDefault="00942F80" w:rsidP="00942F80"/>
        </w:tc>
        <w:tc>
          <w:tcPr>
            <w:tcW w:w="6552" w:type="dxa"/>
          </w:tcPr>
          <w:p w14:paraId="2CD6315C" w14:textId="2C17B022" w:rsidR="00942F80" w:rsidRPr="00140633" w:rsidRDefault="00942F80" w:rsidP="00942F80">
            <w:r>
              <w:t>-</w:t>
            </w:r>
            <w:r w:rsidR="7B5A17A5" w:rsidRPr="060DB724">
              <w:t xml:space="preserve"> cerner les concepts importants en psychologie et en psycholinguistique.</w:t>
            </w:r>
          </w:p>
          <w:p w14:paraId="30305224" w14:textId="0C529E51" w:rsidR="00942F80" w:rsidRPr="00140633" w:rsidRDefault="00942F80" w:rsidP="00942F80">
            <w:r>
              <w:t>-</w:t>
            </w:r>
            <w:r w:rsidR="73CEA88D" w:rsidRPr="2CA0BC39">
              <w:t xml:space="preserve"> faire la différence entre les concepts, langue, langage et parole.</w:t>
            </w:r>
          </w:p>
          <w:p w14:paraId="48CC0000" w14:textId="04B60B27" w:rsidR="00942F80" w:rsidRPr="00140633" w:rsidRDefault="00942F80" w:rsidP="2CA0BC39">
            <w:r>
              <w:t>-</w:t>
            </w:r>
            <w:r w:rsidR="3A113808" w:rsidRPr="2CA0BC39">
              <w:t xml:space="preserve"> identifier les troubles du langage, qu’on peut rencontrer dans sa pratique enseignante.</w:t>
            </w:r>
          </w:p>
          <w:p w14:paraId="5528E06F" w14:textId="364B0BEA" w:rsidR="00942F80" w:rsidRPr="00140633" w:rsidRDefault="00942F80" w:rsidP="00942F80">
            <w:r>
              <w:t>-</w:t>
            </w:r>
            <w:r w:rsidR="728FDDB7" w:rsidRPr="2CA0BC39">
              <w:t xml:space="preserve"> se familiariser avec la psychologie de l'enfant et de l'adolescent.</w:t>
            </w:r>
          </w:p>
        </w:tc>
      </w:tr>
      <w:tr w:rsidR="00140633" w:rsidRPr="00140633" w14:paraId="7DA40BD5" w14:textId="77777777" w:rsidTr="48687100">
        <w:tc>
          <w:tcPr>
            <w:tcW w:w="2660" w:type="dxa"/>
          </w:tcPr>
          <w:p w14:paraId="7E58B80F" w14:textId="77777777" w:rsidR="00942F80" w:rsidRPr="00140633" w:rsidRDefault="00942F80" w:rsidP="00942F80">
            <w:r w:rsidRPr="00140633">
              <w:t xml:space="preserve">Pré requis </w:t>
            </w:r>
          </w:p>
          <w:p w14:paraId="2C9A06A5" w14:textId="77777777" w:rsidR="00942F80" w:rsidRPr="00140633" w:rsidRDefault="00942F80" w:rsidP="00942F80"/>
        </w:tc>
        <w:tc>
          <w:tcPr>
            <w:tcW w:w="6552" w:type="dxa"/>
          </w:tcPr>
          <w:p w14:paraId="2BFDB0B3" w14:textId="280BE329" w:rsidR="00942F80" w:rsidRPr="00140633" w:rsidRDefault="00942F80" w:rsidP="00942F80">
            <w:r>
              <w:t>-</w:t>
            </w:r>
            <w:r w:rsidR="5857237B">
              <w:t xml:space="preserve"> connaissance en linguistique générale.</w:t>
            </w:r>
          </w:p>
          <w:p w14:paraId="3E7084D1" w14:textId="1322ABAC" w:rsidR="00942F80" w:rsidRPr="00140633" w:rsidRDefault="00942F80" w:rsidP="00942F80">
            <w:r>
              <w:t>-</w:t>
            </w:r>
            <w:r w:rsidR="7329D315">
              <w:t xml:space="preserve"> </w:t>
            </w:r>
            <w:r w:rsidR="7329D315" w:rsidRPr="71C29755">
              <w:t>connaissance en psychologie cognitive.</w:t>
            </w:r>
          </w:p>
        </w:tc>
      </w:tr>
      <w:tr w:rsidR="00140633" w:rsidRPr="00140633" w14:paraId="137A5190" w14:textId="77777777" w:rsidTr="48687100">
        <w:tc>
          <w:tcPr>
            <w:tcW w:w="2660" w:type="dxa"/>
          </w:tcPr>
          <w:p w14:paraId="19372ADA" w14:textId="7F4F6738" w:rsidR="00942F80" w:rsidRPr="00140633" w:rsidRDefault="00942F80" w:rsidP="00942F80">
            <w:r>
              <w:t xml:space="preserve">Volume horaire hebdomadaire </w:t>
            </w:r>
          </w:p>
        </w:tc>
        <w:tc>
          <w:tcPr>
            <w:tcW w:w="6552" w:type="dxa"/>
          </w:tcPr>
          <w:p w14:paraId="7473A47D" w14:textId="77777777" w:rsidR="00942F80" w:rsidRPr="00140633" w:rsidRDefault="00942F80" w:rsidP="00942F80">
            <w:r w:rsidRPr="00140633">
              <w:t>3 heures</w:t>
            </w:r>
          </w:p>
        </w:tc>
      </w:tr>
      <w:tr w:rsidR="00140633" w:rsidRPr="00140633" w14:paraId="66F9A8AB" w14:textId="77777777" w:rsidTr="48687100">
        <w:tc>
          <w:tcPr>
            <w:tcW w:w="2660" w:type="dxa"/>
          </w:tcPr>
          <w:p w14:paraId="17F0992D" w14:textId="0C418C71" w:rsidR="002D3B40" w:rsidRPr="00140633" w:rsidRDefault="002D3B40" w:rsidP="00942F80">
            <w:r>
              <w:t>Cours/TD</w:t>
            </w:r>
          </w:p>
        </w:tc>
        <w:tc>
          <w:tcPr>
            <w:tcW w:w="6552" w:type="dxa"/>
          </w:tcPr>
          <w:p w14:paraId="043100D5" w14:textId="77777777" w:rsidR="002D3B40" w:rsidRPr="00140633" w:rsidRDefault="002D3B40" w:rsidP="00942F80">
            <w:r w:rsidRPr="00140633">
              <w:t>Cours + TD</w:t>
            </w:r>
          </w:p>
        </w:tc>
      </w:tr>
      <w:tr w:rsidR="00140633" w:rsidRPr="00140633" w14:paraId="3FB67871" w14:textId="77777777" w:rsidTr="48687100">
        <w:tc>
          <w:tcPr>
            <w:tcW w:w="2660" w:type="dxa"/>
          </w:tcPr>
          <w:p w14:paraId="12C8984B" w14:textId="77777777" w:rsidR="00942F80" w:rsidRPr="00140633" w:rsidRDefault="002D3B40" w:rsidP="002D3B40">
            <w:r w:rsidRPr="00140633">
              <w:t>Evaluation</w:t>
            </w:r>
          </w:p>
        </w:tc>
        <w:tc>
          <w:tcPr>
            <w:tcW w:w="6552" w:type="dxa"/>
          </w:tcPr>
          <w:p w14:paraId="34872580" w14:textId="77777777" w:rsidR="00942F80" w:rsidRPr="00140633" w:rsidRDefault="002D3B40" w:rsidP="00942F80">
            <w:r w:rsidRPr="00140633">
              <w:t>Continue + examens semestriels</w:t>
            </w:r>
          </w:p>
        </w:tc>
      </w:tr>
      <w:tr w:rsidR="00942F80" w:rsidRPr="00140633" w14:paraId="12AACFDF" w14:textId="77777777" w:rsidTr="48687100">
        <w:tc>
          <w:tcPr>
            <w:tcW w:w="2660" w:type="dxa"/>
          </w:tcPr>
          <w:p w14:paraId="563751D4" w14:textId="77777777" w:rsidR="00942F80" w:rsidRPr="00140633" w:rsidRDefault="002D3B40" w:rsidP="00942F80">
            <w:r w:rsidRPr="00140633">
              <w:t>Coefficient</w:t>
            </w:r>
          </w:p>
        </w:tc>
        <w:tc>
          <w:tcPr>
            <w:tcW w:w="6552" w:type="dxa"/>
          </w:tcPr>
          <w:p w14:paraId="234B167F" w14:textId="487067F1" w:rsidR="00942F80" w:rsidRPr="00140633" w:rsidRDefault="00942F80" w:rsidP="00942F80"/>
        </w:tc>
      </w:tr>
    </w:tbl>
    <w:p w14:paraId="0AF2A688" w14:textId="77777777" w:rsidR="00AD52B0" w:rsidRPr="00140633" w:rsidRDefault="00AD52B0" w:rsidP="00AD52B0">
      <w:pPr>
        <w:jc w:val="center"/>
      </w:pPr>
    </w:p>
    <w:p w14:paraId="0F69E46E" w14:textId="50CB3BBE" w:rsidR="00AD52B0" w:rsidRPr="00140633" w:rsidRDefault="00AD52B0" w:rsidP="48687100">
      <w:pPr>
        <w:jc w:val="center"/>
      </w:pPr>
    </w:p>
    <w:sectPr w:rsidR="00AD52B0" w:rsidRPr="00140633" w:rsidSect="00AD52B0">
      <w:headerReference w:type="default" r:id="rId7"/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A3EC2E" w14:textId="77777777" w:rsidR="00BE011F" w:rsidRDefault="00BE011F" w:rsidP="00944557">
      <w:pPr>
        <w:spacing w:after="0" w:line="240" w:lineRule="auto"/>
      </w:pPr>
      <w:r>
        <w:separator/>
      </w:r>
    </w:p>
  </w:endnote>
  <w:endnote w:type="continuationSeparator" w:id="0">
    <w:p w14:paraId="5DCA5BD3" w14:textId="77777777" w:rsidR="00BE011F" w:rsidRDefault="00BE011F" w:rsidP="00944557">
      <w:pPr>
        <w:spacing w:after="0" w:line="240" w:lineRule="auto"/>
      </w:pPr>
      <w:r>
        <w:continuationSeparator/>
      </w:r>
    </w:p>
  </w:endnote>
  <w:endnote w:type="continuationNotice" w:id="1">
    <w:p w14:paraId="03D9CAEC" w14:textId="77777777" w:rsidR="00BE011F" w:rsidRDefault="00BE01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4C8BB1" w14:textId="77777777" w:rsidR="00944557" w:rsidRDefault="0094455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0FE343" w14:textId="77777777" w:rsidR="00BE011F" w:rsidRDefault="00BE011F" w:rsidP="00944557">
      <w:pPr>
        <w:spacing w:after="0" w:line="240" w:lineRule="auto"/>
      </w:pPr>
      <w:r>
        <w:separator/>
      </w:r>
    </w:p>
  </w:footnote>
  <w:footnote w:type="continuationSeparator" w:id="0">
    <w:p w14:paraId="15CC24BF" w14:textId="77777777" w:rsidR="00BE011F" w:rsidRDefault="00BE011F" w:rsidP="00944557">
      <w:pPr>
        <w:spacing w:after="0" w:line="240" w:lineRule="auto"/>
      </w:pPr>
      <w:r>
        <w:continuationSeparator/>
      </w:r>
    </w:p>
  </w:footnote>
  <w:footnote w:type="continuationNotice" w:id="1">
    <w:p w14:paraId="4DC9D068" w14:textId="77777777" w:rsidR="00BE011F" w:rsidRDefault="00BE01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CA0BC39" w14:paraId="75A29D33" w14:textId="77777777" w:rsidTr="2CA0BC39">
      <w:trPr>
        <w:trHeight w:val="300"/>
      </w:trPr>
      <w:tc>
        <w:tcPr>
          <w:tcW w:w="3020" w:type="dxa"/>
        </w:tcPr>
        <w:p w14:paraId="47F66B2F" w14:textId="77500C8A" w:rsidR="2CA0BC39" w:rsidRDefault="2CA0BC39" w:rsidP="2CA0BC39">
          <w:pPr>
            <w:pStyle w:val="En-tte"/>
            <w:ind w:left="-115"/>
          </w:pPr>
        </w:p>
      </w:tc>
      <w:tc>
        <w:tcPr>
          <w:tcW w:w="3020" w:type="dxa"/>
        </w:tcPr>
        <w:p w14:paraId="540CFF5B" w14:textId="5CFC9A0E" w:rsidR="2CA0BC39" w:rsidRDefault="2CA0BC39" w:rsidP="2CA0BC39">
          <w:pPr>
            <w:pStyle w:val="En-tte"/>
            <w:jc w:val="center"/>
          </w:pPr>
        </w:p>
      </w:tc>
      <w:tc>
        <w:tcPr>
          <w:tcW w:w="3020" w:type="dxa"/>
        </w:tcPr>
        <w:p w14:paraId="66A1E136" w14:textId="2999C0DD" w:rsidR="2CA0BC39" w:rsidRDefault="2CA0BC39" w:rsidP="2CA0BC39">
          <w:pPr>
            <w:pStyle w:val="En-tte"/>
            <w:ind w:right="-115"/>
            <w:jc w:val="right"/>
          </w:pPr>
        </w:p>
      </w:tc>
    </w:tr>
  </w:tbl>
  <w:p w14:paraId="4CBD40F7" w14:textId="199F9197" w:rsidR="2CA0BC39" w:rsidRDefault="2CA0BC39" w:rsidP="2CA0BC3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976"/>
    <w:rsid w:val="000B009D"/>
    <w:rsid w:val="000D1824"/>
    <w:rsid w:val="001052A7"/>
    <w:rsid w:val="00140633"/>
    <w:rsid w:val="00167158"/>
    <w:rsid w:val="0017602D"/>
    <w:rsid w:val="001A3E15"/>
    <w:rsid w:val="001D05EF"/>
    <w:rsid w:val="00261951"/>
    <w:rsid w:val="00267984"/>
    <w:rsid w:val="002D3B40"/>
    <w:rsid w:val="00315218"/>
    <w:rsid w:val="00332FA1"/>
    <w:rsid w:val="003D50A1"/>
    <w:rsid w:val="00472297"/>
    <w:rsid w:val="00512F14"/>
    <w:rsid w:val="00575031"/>
    <w:rsid w:val="005E2976"/>
    <w:rsid w:val="00621C1C"/>
    <w:rsid w:val="006418E2"/>
    <w:rsid w:val="00681258"/>
    <w:rsid w:val="006E2E3E"/>
    <w:rsid w:val="00736FAD"/>
    <w:rsid w:val="00881663"/>
    <w:rsid w:val="00942F80"/>
    <w:rsid w:val="00944557"/>
    <w:rsid w:val="009E0771"/>
    <w:rsid w:val="009E2B37"/>
    <w:rsid w:val="00A10DC1"/>
    <w:rsid w:val="00AD52B0"/>
    <w:rsid w:val="00B16A3B"/>
    <w:rsid w:val="00B313D8"/>
    <w:rsid w:val="00BE011F"/>
    <w:rsid w:val="00C446B0"/>
    <w:rsid w:val="00D021EB"/>
    <w:rsid w:val="00D406AC"/>
    <w:rsid w:val="00D85AFD"/>
    <w:rsid w:val="00E06415"/>
    <w:rsid w:val="00EA3E9E"/>
    <w:rsid w:val="00EC091E"/>
    <w:rsid w:val="00EF44C8"/>
    <w:rsid w:val="00F46FBC"/>
    <w:rsid w:val="00F83397"/>
    <w:rsid w:val="00F9042D"/>
    <w:rsid w:val="00FC5BAF"/>
    <w:rsid w:val="00FD1EBB"/>
    <w:rsid w:val="060DB724"/>
    <w:rsid w:val="09A0E681"/>
    <w:rsid w:val="09DAB18A"/>
    <w:rsid w:val="0D4D30A6"/>
    <w:rsid w:val="14D49692"/>
    <w:rsid w:val="17E86D57"/>
    <w:rsid w:val="190EFCDD"/>
    <w:rsid w:val="2CA0BC39"/>
    <w:rsid w:val="2D729FFB"/>
    <w:rsid w:val="2E333E4E"/>
    <w:rsid w:val="2EE3D0BA"/>
    <w:rsid w:val="362DACD4"/>
    <w:rsid w:val="3A113808"/>
    <w:rsid w:val="48687100"/>
    <w:rsid w:val="4E70814E"/>
    <w:rsid w:val="5349B3ED"/>
    <w:rsid w:val="549DA697"/>
    <w:rsid w:val="554D7811"/>
    <w:rsid w:val="570A6291"/>
    <w:rsid w:val="5857237B"/>
    <w:rsid w:val="5F25FAAC"/>
    <w:rsid w:val="5FCB0195"/>
    <w:rsid w:val="69C11DBF"/>
    <w:rsid w:val="71C29755"/>
    <w:rsid w:val="728FDDB7"/>
    <w:rsid w:val="7329D315"/>
    <w:rsid w:val="73CEA88D"/>
    <w:rsid w:val="769BC9F4"/>
    <w:rsid w:val="7B5A17A5"/>
    <w:rsid w:val="7CDB8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4F3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E2976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942F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944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44557"/>
  </w:style>
  <w:style w:type="paragraph" w:styleId="Pieddepage">
    <w:name w:val="footer"/>
    <w:basedOn w:val="Normal"/>
    <w:link w:val="PieddepageCar"/>
    <w:uiPriority w:val="99"/>
    <w:unhideWhenUsed/>
    <w:rsid w:val="00944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45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E2976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942F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944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44557"/>
  </w:style>
  <w:style w:type="paragraph" w:styleId="Pieddepage">
    <w:name w:val="footer"/>
    <w:basedOn w:val="Normal"/>
    <w:link w:val="PieddepageCar"/>
    <w:uiPriority w:val="99"/>
    <w:unhideWhenUsed/>
    <w:rsid w:val="00944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4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FERHAT Salem</dc:creator>
  <cp:lastModifiedBy>dell88</cp:lastModifiedBy>
  <cp:revision>2</cp:revision>
  <dcterms:created xsi:type="dcterms:W3CDTF">2023-09-21T10:41:00Z</dcterms:created>
  <dcterms:modified xsi:type="dcterms:W3CDTF">2023-09-21T10:41:00Z</dcterms:modified>
</cp:coreProperties>
</file>